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environment, and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1D213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1D213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You can’t manage what you can’t measure. With the advancement of technology and the rise of the internet, now the world becomes a global village. The recent explosion of digital </w:t>
      </w:r>
      <w:r w:rsidRPr="005414A6">
        <w:rPr>
          <w:color w:val="000000" w:themeColor="text1"/>
        </w:rPr>
        <w:lastRenderedPageBreak/>
        <w:t>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lastRenderedPageBreak/>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t>Background</w:t>
      </w:r>
      <w:r w:rsidRPr="005414A6">
        <w:rPr>
          <w:b/>
          <w:bCs/>
        </w:rPr>
        <w:t xml:space="preserve"> </w:t>
      </w:r>
    </w:p>
    <w:p w14:paraId="1F276D5A" w14:textId="4545AA39" w:rsidR="005414A6" w:rsidRDefault="005414A6" w:rsidP="005414A6">
      <w:pPr>
        <w:spacing w:line="480" w:lineRule="auto"/>
      </w:pPr>
      <w:r>
        <w:tab/>
        <w:t>R</w:t>
      </w:r>
      <w:r>
        <w:t>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r>
      <w:r>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and  we can find more literature and work on it. Another method is Gibbs Sampling Dirichlet Multinomial Mixture (GSDMM). LDA assumes that each document (reviews in our case) consists of multiple topics and calculates the </w:t>
      </w:r>
      <w:r>
        <w:lastRenderedPageBreak/>
        <w:t xml:space="preserve">contribution of each topic to the document. GSDMM, on the other hand, is specifically aimed at detecting topics in smaller documents and assumes only one topic per document. Researches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r>
      <w:r>
        <w:t xml:space="preserve">Text classification can be described as a machine learning technique to classify the text into a specific category .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(Luan, et. al 2019). Through comparative experiments, it is proved that the combination of CNN without activation function and LSTM or its variant has better performance (Luan, et. al 2019) . For our project, we have utilized LSTM due to </w:t>
      </w:r>
      <w:proofErr w:type="spellStart"/>
      <w:r>
        <w:t>It’s</w:t>
      </w:r>
      <w:proofErr w:type="spell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lastRenderedPageBreak/>
        <w:tab/>
      </w:r>
      <w:r>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model  (Asghar , et. al, 2022) . A BERT-based CBRNN SA </w:t>
      </w:r>
      <w:r>
        <w:lastRenderedPageBreak/>
        <w:t xml:space="preserve">model was been proposed for sentence-level classification. The performance of the CBRNN model is evaluated using five statistical measures, such as accuracy, precision, f1-score, recall, and AUC. The obtained results were then compared with the most commonly used embedding models, such as glove and word2vec. The proposed model obtained significant improvement in f1-score 0.2%, accuracy 0.3% and AUC 0.4%. The experimental results concluded that the 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r>
      <w:r>
        <w:t>Our current project aims to utilize rules based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 xml:space="preserve">Customer satisfaction is the key term in service industry and customer satisfaction us defined as a person’s feelings of pleasure resulting from perceived services from the service provider. Previous research and analysis have revealed that customer satisfaction has strong </w:t>
      </w:r>
      <w:r w:rsidRPr="005414A6">
        <w:lastRenderedPageBreak/>
        <w:t>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t>
      </w:r>
      <w:r w:rsidRPr="005414A6">
        <w:lastRenderedPageBreak/>
        <w:t xml:space="preserve">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r w:rsidR="0014284B" w:rsidRPr="005414A6">
        <w:rPr>
          <w:b/>
          <w:bCs/>
        </w:rPr>
        <w:t xml:space="preserve">1 </w:t>
      </w:r>
      <w:r w:rsidRPr="005414A6">
        <w:rPr>
          <w:b/>
          <w:bCs/>
        </w:rPr>
        <w:t>:</w:t>
      </w:r>
      <w:r w:rsidRPr="005414A6">
        <w:t xml:space="preserve"> Code implementation for LDA</w:t>
      </w:r>
    </w:p>
    <w:p w14:paraId="5C285CE7" w14:textId="77777777" w:rsidR="00B12933" w:rsidRPr="005414A6" w:rsidRDefault="00B12933" w:rsidP="00B12933">
      <w:pPr>
        <w:spacing w:line="480" w:lineRule="auto"/>
        <w:jc w:val="both"/>
        <w:rPr>
          <w:b/>
          <w:bCs/>
        </w:rPr>
      </w:pPr>
      <w:r w:rsidRPr="005414A6">
        <w:rPr>
          <w:b/>
          <w:bCs/>
        </w:rPr>
        <w:t>Pseudo code for LDA:</w:t>
      </w:r>
    </w:p>
    <w:p w14:paraId="1380FBF6" w14:textId="77777777" w:rsidR="00B12933" w:rsidRPr="005414A6" w:rsidRDefault="00B12933" w:rsidP="00B12933">
      <w:pPr>
        <w:spacing w:line="480" w:lineRule="auto"/>
        <w:jc w:val="both"/>
      </w:pPr>
      <w:r w:rsidRPr="005414A6">
        <w:t>For all topics in [1,k] do</w:t>
      </w:r>
    </w:p>
    <w:p w14:paraId="564ED160" w14:textId="77777777" w:rsidR="00B12933" w:rsidRPr="005414A6" w:rsidRDefault="00B12933" w:rsidP="00B12933">
      <w:pPr>
        <w:spacing w:line="480" w:lineRule="auto"/>
        <w:jc w:val="both"/>
      </w:pPr>
      <w:r w:rsidRPr="005414A6">
        <w:tab/>
        <w:t>Sample mixture components k ~ Dir(Beta)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[1,m] do</w:t>
      </w:r>
    </w:p>
    <w:p w14:paraId="4E610A44" w14:textId="77777777" w:rsidR="00B12933" w:rsidRPr="005414A6" w:rsidRDefault="00B12933" w:rsidP="00B12933">
      <w:pPr>
        <w:spacing w:line="480" w:lineRule="auto"/>
        <w:jc w:val="both"/>
      </w:pPr>
      <w:r w:rsidRPr="005414A6">
        <w:tab/>
        <w:t>Sample mixture proportion m ~ Dir(Alpha)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r w:rsidRPr="005414A6">
        <w:t>Poiss</w:t>
      </w:r>
      <w:proofErr w:type="spell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lastRenderedPageBreak/>
        <w:tab/>
      </w:r>
      <w:r w:rsidRPr="005414A6">
        <w:tab/>
        <w:t xml:space="preserve">Sample topics index </w:t>
      </w:r>
      <w:proofErr w:type="spellStart"/>
      <w:r w:rsidRPr="005414A6">
        <w:t>Zm,n</w:t>
      </w:r>
      <w:proofErr w:type="spellEnd"/>
      <w:r w:rsidRPr="005414A6">
        <w:t xml:space="preserve"> ~ </w:t>
      </w:r>
      <w:proofErr w:type="spellStart"/>
      <w:r w:rsidRPr="005414A6">
        <w:t>Mult</w:t>
      </w:r>
      <w:proofErr w:type="spellEnd"/>
      <w:r w:rsidRPr="005414A6">
        <w:t>(theta)</w:t>
      </w:r>
    </w:p>
    <w:p w14:paraId="5BEDA221" w14:textId="77777777" w:rsidR="00B12933" w:rsidRPr="005414A6" w:rsidRDefault="00B12933" w:rsidP="00B12933">
      <w:pPr>
        <w:spacing w:line="480" w:lineRule="auto"/>
        <w:jc w:val="both"/>
      </w:pPr>
      <w:r w:rsidRPr="005414A6">
        <w:tab/>
      </w:r>
      <w:r w:rsidRPr="005414A6">
        <w:tab/>
        <w:t xml:space="preserve">Sample term </w:t>
      </w:r>
      <w:proofErr w:type="spellStart"/>
      <w:r w:rsidRPr="005414A6">
        <w:t>fro</w:t>
      </w:r>
      <w:proofErr w:type="spellEnd"/>
      <w:r w:rsidRPr="005414A6">
        <w:t xml:space="preserve"> words </w:t>
      </w:r>
      <w:proofErr w:type="spellStart"/>
      <w:r w:rsidRPr="005414A6">
        <w:t>wm,n</w:t>
      </w:r>
      <w:proofErr w:type="spellEnd"/>
      <w:r w:rsidRPr="005414A6">
        <w:t xml:space="preserve"> ~ </w:t>
      </w:r>
      <w:proofErr w:type="spellStart"/>
      <w:r w:rsidRPr="005414A6">
        <w:t>Mult</w:t>
      </w:r>
      <w:proofErr w:type="spellEnd"/>
      <w:r w:rsidRPr="005414A6">
        <w:t>()</w:t>
      </w:r>
    </w:p>
    <w:p w14:paraId="400F9B2C" w14:textId="0B007B3F" w:rsidR="009453B7" w:rsidRPr="005414A6" w:rsidRDefault="00F424DE" w:rsidP="009453B7">
      <w:pPr>
        <w:jc w:val="center"/>
      </w:pPr>
      <w:r>
        <w:rPr>
          <w:b/>
          <w:bCs/>
        </w:rPr>
        <w:br/>
      </w:r>
      <w:r>
        <w:rPr>
          <w:b/>
          <w:bCs/>
        </w:rPr>
        <w:br/>
      </w:r>
      <w:r>
        <w:rPr>
          <w:b/>
          <w:bCs/>
        </w:rPr>
        <w:br/>
      </w:r>
      <w:r>
        <w:rPr>
          <w:b/>
          <w:bCs/>
        </w:rPr>
        <w:br/>
      </w:r>
      <w:r w:rsidR="0014284B" w:rsidRPr="005414A6">
        <w:rPr>
          <w:b/>
          <w:bCs/>
        </w:rPr>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proofErr w:type="spellStart"/>
      <w:r w:rsidR="0014284B" w:rsidRPr="005414A6">
        <w:t>Algotihm</w:t>
      </w:r>
      <w:proofErr w:type="spellEnd"/>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has been assigned a particular topic across all of the documents (this distribution is called</w:t>
      </w:r>
      <w:r w:rsidRPr="005414A6">
        <w:rPr>
          <w:rFonts w:eastAsiaTheme="minorHAnsi"/>
          <w:i/>
          <w:iCs/>
        </w:rPr>
        <w:t> β</w:t>
      </w:r>
      <w:r w:rsidRPr="005414A6">
        <w:rPr>
          <w:rFonts w:eastAsiaTheme="minorHAnsi"/>
        </w:rPr>
        <w:t>, more on this later)</w:t>
      </w:r>
    </w:p>
    <w:p w14:paraId="3D556280" w14:textId="0E3E7610"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Repeat this process several times for each document and you’re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lastRenderedPageBreak/>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DECA39A"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5DC6E04A" w14:textId="77777777" w:rsidR="00B12933" w:rsidRPr="005414A6" w:rsidRDefault="00B12933" w:rsidP="00B12933">
      <w:pPr>
        <w:spacing w:line="480" w:lineRule="auto"/>
        <w:jc w:val="both"/>
      </w:pPr>
      <w:r w:rsidRPr="005414A6">
        <w:t>Smoothed LDA from </w:t>
      </w:r>
      <w:hyperlink r:id="rId8" w:tgtFrame="_blank" w:history="1">
        <w:r w:rsidRPr="005414A6">
          <w:rPr>
            <w:rStyle w:val="Hyperlink"/>
          </w:rPr>
          <w:t>https://en.wikipedia.org/wiki/Latent_Dirichlet_allocation</w:t>
        </w:r>
      </w:hyperlink>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lastRenderedPageBreak/>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9"/>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77777777" w:rsidR="00B12933" w:rsidRPr="005414A6" w:rsidRDefault="00B12933" w:rsidP="00B12933">
      <w:pPr>
        <w:spacing w:line="480" w:lineRule="auto"/>
      </w:pPr>
      <w:r w:rsidRPr="005414A6">
        <w:t>A Long Short-Term Memory (LSTM) network is a particular type of recurrent network that works slightly better in practice, owing to its more powerful update equation and some appeal</w:t>
      </w:r>
      <w:r w:rsidRPr="005414A6">
        <w:lastRenderedPageBreak/>
        <w:t>ing back propagation dynamics. Computers which can learn algorithms to map input sequences to output sequences The LSTM units give the network memory cells with read, write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0CEE4A19"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Ht</w:t>
      </w:r>
      <w:proofErr w:type="spellEnd"/>
      <w:r w:rsidRPr="005414A6">
        <w:t> = Current Hidden state.</w:t>
      </w:r>
    </w:p>
    <w:p w14:paraId="7D64AF76" w14:textId="77777777" w:rsidR="00B12933" w:rsidRPr="005414A6" w:rsidRDefault="00B12933" w:rsidP="00B12933">
      <w:pPr>
        <w:shd w:val="clear" w:color="auto" w:fill="FFFFFF"/>
        <w:spacing w:after="195"/>
        <w:textAlignment w:val="baseline"/>
      </w:pPr>
      <w:r w:rsidRPr="005414A6">
        <w:lastRenderedPageBreak/>
        <w:t xml:space="preserve">Ct =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Xt</w:t>
      </w:r>
      <w:proofErr w:type="spellEnd"/>
      <w:r w:rsidRPr="005414A6">
        <w:t> (current input), Ht−1, and Ct−1. then the output is </w:t>
      </w:r>
      <w:proofErr w:type="spellStart"/>
      <w:r w:rsidRPr="005414A6">
        <w:t>Ht</w:t>
      </w:r>
      <w:proofErr w:type="spellEnd"/>
      <w:r w:rsidRPr="005414A6">
        <w:t>, and Ct</w:t>
      </w:r>
      <w:r w:rsidR="0014284B" w:rsidRPr="005414A6">
        <w:t xml:space="preserve"> 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1"/>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lastRenderedPageBreak/>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2"/>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technique to predict the feelings and emotions reflected by a word or group of words. Natural Language Processing is the ability of computer to understand human language. For this , we have to extract feature from a text to analyses the similarities of the text. Using machine learning we can train a model to process large amount of data. But the problem is, in NLP we have to dealt with raw text which is not simply achievable by using raw text only. We need to extract the feature from the raw text to train the model using Machine Learning </w:t>
      </w:r>
      <w:r w:rsidRPr="005414A6">
        <w:rPr>
          <w:color w:val="212121"/>
          <w:shd w:val="clear" w:color="auto" w:fill="FFFFFF"/>
        </w:rPr>
        <w:lastRenderedPageBreak/>
        <w:t>algorithm. Machine Learning Algorithm will then process the list of features and classify the text or to produce the output of the text based on list of features. In NLP, we have to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have to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lastRenderedPageBreak/>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Sorting Data at scale: Big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Real time analysis : Business entity can learn and analysis real time input of customer review and make necessary steps to overcome any bottleneck along the way to improve quality of service and products as per customer need.</w:t>
      </w:r>
    </w:p>
    <w:p w14:paraId="0F713318"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New market :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w:t>
      </w:r>
      <w:r w:rsidRPr="005414A6">
        <w:rPr>
          <w:color w:val="212121"/>
          <w:shd w:val="clear" w:color="auto" w:fill="FFFFFF"/>
        </w:rPr>
        <w:lastRenderedPageBreak/>
        <w:t xml:space="preserve">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76550FB7" w:rsidR="00B12933" w:rsidRPr="005414A6" w:rsidRDefault="005E710F" w:rsidP="005E710F">
      <w:pPr>
        <w:spacing w:line="480" w:lineRule="auto"/>
        <w:jc w:val="center"/>
        <w:rPr>
          <w:b/>
          <w:bCs/>
          <w:color w:val="212121"/>
          <w:shd w:val="clear" w:color="auto" w:fill="FFFFFF"/>
        </w:rPr>
      </w:pPr>
      <w:r>
        <w:rPr>
          <w:b/>
          <w:bCs/>
          <w:color w:val="212121"/>
          <w:shd w:val="clear" w:color="auto" w:fill="FFFFFF"/>
        </w:rPr>
        <w:t xml:space="preserve">Fig :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lastRenderedPageBreak/>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w:t>
      </w:r>
      <w:r w:rsidRPr="005414A6">
        <w:rPr>
          <w:color w:val="212121"/>
          <w:shd w:val="clear" w:color="auto" w:fill="FFFFFF"/>
        </w:rPr>
        <w:lastRenderedPageBreak/>
        <w:t xml:space="preserve">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language by training two unsupervised tasks simultaneously. One is Masked Language </w:t>
      </w:r>
      <w:r w:rsidR="009D0880" w:rsidRPr="005414A6">
        <w:rPr>
          <w:color w:val="212121"/>
          <w:shd w:val="clear" w:color="auto" w:fill="FFFFFF"/>
        </w:rPr>
        <w:t>Modeling</w:t>
      </w:r>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B12933">
      <w:pPr>
        <w:spacing w:line="480" w:lineRule="auto"/>
        <w:jc w:val="both"/>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4"/>
                    <a:stretch>
                      <a:fillRect/>
                    </a:stretch>
                  </pic:blipFill>
                  <pic:spPr>
                    <a:xfrm>
                      <a:off x="0" y="0"/>
                      <a:ext cx="3765744" cy="3118010"/>
                    </a:xfrm>
                    <a:prstGeom prst="rect">
                      <a:avLst/>
                    </a:prstGeom>
                  </pic:spPr>
                </pic:pic>
              </a:graphicData>
            </a:graphic>
          </wp:inline>
        </w:drawing>
      </w:r>
    </w:p>
    <w:p w14:paraId="496D0E01" w14:textId="0DAF9242" w:rsidR="00B12933" w:rsidRPr="005414A6" w:rsidRDefault="005E710F" w:rsidP="005E710F">
      <w:pPr>
        <w:spacing w:line="480" w:lineRule="auto"/>
        <w:jc w:val="center"/>
        <w:rPr>
          <w:color w:val="212121"/>
          <w:shd w:val="clear" w:color="auto" w:fill="FFFFFF"/>
        </w:rPr>
      </w:pPr>
      <w:r w:rsidRPr="005E710F">
        <w:rPr>
          <w:b/>
          <w:bCs/>
          <w:color w:val="212121"/>
          <w:shd w:val="clear" w:color="auto" w:fill="FFFFFF"/>
        </w:rPr>
        <w:t>Fig :</w:t>
      </w:r>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lastRenderedPageBreak/>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5"/>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r w:rsidRPr="005414A6">
        <w:rPr>
          <w:b/>
          <w:bCs/>
        </w:rPr>
        <w:t xml:space="preserve">Fig </w:t>
      </w:r>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lastRenderedPageBreak/>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r w:rsidRPr="005414A6">
        <w:rPr>
          <w:b/>
          <w:bCs/>
        </w:rPr>
        <w:t xml:space="preserve">Fig :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r w:rsidRPr="005414A6">
        <w:rPr>
          <w:b/>
          <w:bCs/>
        </w:rPr>
        <w:t xml:space="preserve">Fig :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r w:rsidRPr="005414A6">
        <w:rPr>
          <w:b/>
          <w:bCs/>
        </w:rPr>
        <w:t>Fig :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r w:rsidRPr="005414A6">
        <w:rPr>
          <w:b/>
          <w:bCs/>
        </w:rPr>
        <w:t>Fig</w:t>
      </w:r>
      <w:r w:rsidR="002116B1" w:rsidRPr="005414A6">
        <w:rPr>
          <w:b/>
          <w:bCs/>
        </w:rPr>
        <w:t>.</w:t>
      </w:r>
      <w:r w:rsidRPr="005414A6">
        <w:rPr>
          <w:b/>
          <w:bCs/>
        </w:rPr>
        <w:t xml:space="preserve"> :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lastRenderedPageBreak/>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 xml:space="preserve">We gathered the count of all ratings in the dataset. The largest Rating count by far is a Rating of “5” at over 9,000 rows. We have approximately 1,200 ratings of “1”,  1,800 ratings of </w:t>
      </w:r>
      <w:r w:rsidRPr="005414A6">
        <w:lastRenderedPageBreak/>
        <w:t xml:space="preserve">“2”,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30A5DF96" w:rsidR="007E1E34" w:rsidRPr="005414A6" w:rsidRDefault="002116B1" w:rsidP="002116B1">
      <w:pPr>
        <w:spacing w:line="480" w:lineRule="auto"/>
        <w:ind w:hanging="1080"/>
        <w:jc w:val="center"/>
      </w:pPr>
      <w:r w:rsidRPr="005414A6">
        <w:rPr>
          <w:b/>
          <w:bCs/>
        </w:rPr>
        <w:t xml:space="preserve">Fig </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r w:rsidRPr="005414A6">
        <w:lastRenderedPageBreak/>
        <w:t xml:space="preserve">As a whole we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67F5AA0" w:rsidR="009307A7" w:rsidRPr="005414A6" w:rsidRDefault="009307A7" w:rsidP="009307A7">
      <w:pPr>
        <w:spacing w:line="480" w:lineRule="auto"/>
        <w:ind w:hanging="1080"/>
        <w:jc w:val="center"/>
      </w:pPr>
      <w:r w:rsidRPr="005414A6">
        <w:rPr>
          <w:b/>
          <w:bCs/>
        </w:rPr>
        <w:t>Fig :</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w:t>
      </w:r>
      <w:r w:rsidR="009307A7" w:rsidRPr="005414A6">
        <w:lastRenderedPageBreak/>
        <w:t xml:space="preserve">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Ratings 1 to 5 (starting from top left to bottom )</w:t>
      </w:r>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cleaning, and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lastRenderedPageBreak/>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not all of them are important to build a specific model. Each model has its requirements and specifications. When it comes to text data as the one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data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w:t>
      </w:r>
      <w:r w:rsidR="00F06B46">
        <w:t xml:space="preserve">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r w:rsidRPr="00FF6B73">
        <w:rPr>
          <w:b/>
          <w:bCs/>
        </w:rPr>
        <w:t xml:space="preserve">Fig </w:t>
      </w:r>
      <w:r>
        <w:t>: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 ),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r w:rsidRPr="000E1381">
        <w:rPr>
          <w:b/>
          <w:bCs/>
        </w:rPr>
        <w:t xml:space="preserve">Fig </w:t>
      </w:r>
      <w:r>
        <w:t>: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0"/>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were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1"/>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 ),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r w:rsidRPr="0055606E">
        <w:rPr>
          <w:b/>
          <w:bCs/>
        </w:rPr>
        <w:t xml:space="preserve">Fig </w:t>
      </w:r>
      <w:r w:rsidRPr="0055606E">
        <w:t>: Text Classification</w:t>
      </w:r>
      <w:r>
        <w:rPr>
          <w:b/>
          <w:bCs/>
        </w:rPr>
        <w:t xml:space="preserve"> </w:t>
      </w:r>
      <w:r>
        <w:t>Accuracy and Loss</w:t>
      </w:r>
    </w:p>
    <w:p w14:paraId="51F16C7A" w14:textId="5101E75F" w:rsidR="0055606E" w:rsidRDefault="0055606E" w:rsidP="006F2342">
      <w:pPr>
        <w:spacing w:line="480" w:lineRule="auto"/>
      </w:pPr>
      <w:r>
        <w:rPr>
          <w:noProof/>
        </w:rPr>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2"/>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r>
        <w:rPr>
          <w:b/>
          <w:bCs/>
        </w:rPr>
        <w:t>Fig :</w:t>
      </w:r>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lastRenderedPageBreak/>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4"/>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5"/>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6"/>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7"/>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r w:rsidRPr="005414A6">
        <w:t>Next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lastRenderedPageBreak/>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8"/>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5BEBC51C" w:rsidR="00826134" w:rsidRDefault="007D3E96" w:rsidP="00826134">
      <w:pPr>
        <w:spacing w:line="480" w:lineRule="auto"/>
      </w:pPr>
      <w:r w:rsidRPr="005414A6">
        <w:t>In the final portion of sentiment so far we have classified Unigrams, Bi-Grams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r w:rsidRPr="005414A6">
        <w:rPr>
          <w:b/>
          <w:bCs/>
        </w:rPr>
        <w:t>Fig :</w:t>
      </w:r>
      <w:r w:rsidRPr="005414A6">
        <w:t xml:space="preserve"> Most Common Unigrams</w:t>
      </w:r>
    </w:p>
    <w:p w14:paraId="5452C1BD" w14:textId="54B73425" w:rsidR="00356059" w:rsidRPr="005414A6" w:rsidRDefault="006F7A9F" w:rsidP="006F2342">
      <w:pPr>
        <w:spacing w:line="480" w:lineRule="auto"/>
      </w:pPr>
      <w:r w:rsidRPr="005414A6">
        <w:rPr>
          <w:noProof/>
        </w:rPr>
        <w:lastRenderedPageBreak/>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9"/>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r w:rsidRPr="005414A6">
        <w:rPr>
          <w:b/>
          <w:bCs/>
        </w:rPr>
        <w:t xml:space="preserve">Fig. :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r w:rsidRPr="005414A6">
        <w:rPr>
          <w:b/>
          <w:bCs/>
        </w:rPr>
        <w:t>Fig. :</w:t>
      </w:r>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63E7071A" w:rsidR="00C97DB6" w:rsidRDefault="006E088C" w:rsidP="006F2342">
      <w:pPr>
        <w:spacing w:line="480" w:lineRule="auto"/>
      </w:pPr>
      <w:r>
        <w:t>We used the Bert tokenizer and text sequence classification</w:t>
      </w:r>
      <w:r w:rsidR="00C97DB6">
        <w:t xml:space="preserve">, and captured results on precision to predict the value names for our sample test set.  Our model is best at predicting neutral sentiment, however we must recognize that the neutral sentiment was strongly predicted as positive.  </w:t>
      </w:r>
    </w:p>
    <w:p w14:paraId="210EF9B9" w14:textId="737A0A88" w:rsidR="00C97DB6" w:rsidRDefault="00C97DB6" w:rsidP="00C97DB6">
      <w:pPr>
        <w:spacing w:line="480" w:lineRule="auto"/>
        <w:jc w:val="center"/>
      </w:pPr>
      <w:r w:rsidRPr="00C97DB6">
        <w:rPr>
          <w:b/>
          <w:bCs/>
        </w:rPr>
        <w:t>Fig :</w:t>
      </w:r>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5"/>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62B1D362"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We used Google </w:t>
      </w:r>
      <w:proofErr w:type="spellStart"/>
      <w:r w:rsidR="00305814">
        <w:t>colab</w:t>
      </w:r>
      <w:proofErr w:type="spellEnd"/>
      <w:r w:rsidR="00305814">
        <w:t xml:space="preserve"> free account to run our notebooks, </w:t>
      </w:r>
      <w:r w:rsidR="001D2130">
        <w:t xml:space="preserve">with a CPU processing speed </w:t>
      </w:r>
      <w:proofErr w:type="spellStart"/>
      <w:r w:rsidR="001D2130">
        <w:t>fo</w:t>
      </w:r>
      <w:proofErr w:type="spellEnd"/>
      <w:r w:rsidR="001D2130">
        <w:t xml:space="preserve"> 2.2 </w:t>
      </w:r>
      <w:proofErr w:type="spellStart"/>
      <w:r w:rsidR="001D2130">
        <w:t>Ghz</w:t>
      </w:r>
      <w:proofErr w:type="spellEnd"/>
      <w:r w:rsidR="001D2130">
        <w:t xml:space="preserve"> and 1 CPU core. </w:t>
      </w:r>
      <w:r w:rsidR="00305814">
        <w:br/>
      </w:r>
      <w:r w:rsidR="00305814">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6"/>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3094925" cy="3164162"/>
                    </a:xfrm>
                    <a:prstGeom prst="rect">
                      <a:avLst/>
                    </a:prstGeom>
                  </pic:spPr>
                </pic:pic>
              </a:graphicData>
            </a:graphic>
          </wp:inline>
        </w:drawing>
      </w:r>
    </w:p>
    <w:p w14:paraId="2B66CB4E" w14:textId="0C791540"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48204D8C"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Sentimental Analysis: </w:t>
      </w:r>
      <w:hyperlink r:id="rId48" w:history="1">
        <w:r w:rsidRPr="005414A6">
          <w:rPr>
            <w:rStyle w:val="Hyperlink"/>
            <w:rFonts w:ascii="Times New Roman" w:hAnsi="Times New Roman" w:cs="Times New Roman"/>
            <w:color w:val="000000" w:themeColor="text1"/>
          </w:rPr>
          <w:t>https://www.kaggle.com/code/emirkocak/in-depth-series-sentiment-analysis-w-transformers</w:t>
        </w:r>
      </w:hyperlink>
    </w:p>
    <w:p w14:paraId="1A4BD63E"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Hotel Rating: </w:t>
      </w:r>
      <w:hyperlink r:id="rId49" w:history="1">
        <w:r w:rsidRPr="005414A6">
          <w:rPr>
            <w:rStyle w:val="Hyperlink"/>
            <w:rFonts w:ascii="Times New Roman" w:hAnsi="Times New Roman" w:cs="Times New Roman"/>
            <w:color w:val="000000" w:themeColor="text1"/>
          </w:rPr>
          <w:t>https://www.kaggle.com/code/nidhaypancholi/predicting-rating-from-reviews-trip-advisor</w:t>
        </w:r>
      </w:hyperlink>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50" w:history="1">
        <w:r w:rsidRPr="005414A6">
          <w:rPr>
            <w:rStyle w:val="Hyperlink"/>
            <w:rFonts w:ascii="Times New Roman" w:hAnsi="Times New Roman" w:cs="Times New Roman"/>
          </w:rPr>
          <w:t>https://www.altexsoft.com/blog/sentiment-analysis-hotel-reviews/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51" w:history="1">
        <w:r w:rsidRPr="005414A6">
          <w:rPr>
            <w:rFonts w:ascii="Times New Roman" w:hAnsi="Times New Roman" w:cs="Times New Roman"/>
            <w:color w:val="0000FF"/>
            <w:u w:val="single"/>
          </w:rPr>
          <w:t>https://doi.org/10.5281/zenodo.1219899</w:t>
        </w:r>
      </w:hyperlink>
    </w:p>
    <w:p w14:paraId="5826B1AE" w14:textId="77777777" w:rsidR="00F06B46" w:rsidRDefault="00F06B46" w:rsidP="00F06B46">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E1381"/>
    <w:rsid w:val="0012263F"/>
    <w:rsid w:val="00135E87"/>
    <w:rsid w:val="0013651B"/>
    <w:rsid w:val="0014284B"/>
    <w:rsid w:val="00162C87"/>
    <w:rsid w:val="001B2628"/>
    <w:rsid w:val="001C75CF"/>
    <w:rsid w:val="001D2130"/>
    <w:rsid w:val="001D500C"/>
    <w:rsid w:val="001F09BA"/>
    <w:rsid w:val="001F6D9E"/>
    <w:rsid w:val="002116B1"/>
    <w:rsid w:val="00256926"/>
    <w:rsid w:val="002F2925"/>
    <w:rsid w:val="002F607A"/>
    <w:rsid w:val="00302B8B"/>
    <w:rsid w:val="00305814"/>
    <w:rsid w:val="003151FA"/>
    <w:rsid w:val="00322AF5"/>
    <w:rsid w:val="003249A6"/>
    <w:rsid w:val="00326D7D"/>
    <w:rsid w:val="00341693"/>
    <w:rsid w:val="00356059"/>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E710F"/>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926449"/>
    <w:rsid w:val="009307A7"/>
    <w:rsid w:val="009453B7"/>
    <w:rsid w:val="009B2809"/>
    <w:rsid w:val="009D0880"/>
    <w:rsid w:val="00A11555"/>
    <w:rsid w:val="00A20D0B"/>
    <w:rsid w:val="00A21FCD"/>
    <w:rsid w:val="00A30639"/>
    <w:rsid w:val="00A41DD0"/>
    <w:rsid w:val="00A646EF"/>
    <w:rsid w:val="00A647D3"/>
    <w:rsid w:val="00AA413A"/>
    <w:rsid w:val="00AC4C82"/>
    <w:rsid w:val="00AF32FA"/>
    <w:rsid w:val="00B02897"/>
    <w:rsid w:val="00B04BCE"/>
    <w:rsid w:val="00B12933"/>
    <w:rsid w:val="00B8774E"/>
    <w:rsid w:val="00BA7E5A"/>
    <w:rsid w:val="00BC3003"/>
    <w:rsid w:val="00BE59E6"/>
    <w:rsid w:val="00C059F2"/>
    <w:rsid w:val="00C07169"/>
    <w:rsid w:val="00C6211D"/>
    <w:rsid w:val="00C62B1B"/>
    <w:rsid w:val="00C711BF"/>
    <w:rsid w:val="00C769F1"/>
    <w:rsid w:val="00C97DB6"/>
    <w:rsid w:val="00CC1F96"/>
    <w:rsid w:val="00CD38F5"/>
    <w:rsid w:val="00D46287"/>
    <w:rsid w:val="00D63FD3"/>
    <w:rsid w:val="00DA1B22"/>
    <w:rsid w:val="00DF52C3"/>
    <w:rsid w:val="00DF590A"/>
    <w:rsid w:val="00E02A17"/>
    <w:rsid w:val="00E3051C"/>
    <w:rsid w:val="00E829BE"/>
    <w:rsid w:val="00E84D59"/>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altexsoft.com/blog/sentiment-analysis-hotel-review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hyperlink" Target="https://github.com/RobFaj/NLP_Project20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kaggle.com/code/emirkocak/in-depth-series-sentiment-analysis-w-transformers" TargetMode="External"/><Relationship Id="rId8" Type="http://schemas.openxmlformats.org/officeDocument/2006/relationships/hyperlink" Target="https://en.wikipedia.org/wiki/Latent_Dirichlet_allocation" TargetMode="External"/><Relationship Id="rId51" Type="http://schemas.openxmlformats.org/officeDocument/2006/relationships/hyperlink" Target="https://doi.org/10.5281/zenodo.1219899"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kaggle.com/code/nidhaypancholi/predicting-rating-from-reviews-trip-advi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34</Pages>
  <Words>4448</Words>
  <Characters>25357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16</cp:revision>
  <dcterms:created xsi:type="dcterms:W3CDTF">2022-11-27T19:53:00Z</dcterms:created>
  <dcterms:modified xsi:type="dcterms:W3CDTF">2022-11-28T07:04:00Z</dcterms:modified>
</cp:coreProperties>
</file>